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214" w:type="dxa"/>
        <w:tblLayout w:type="fixed"/>
        <w:tblCellMar>
          <w:left w:w="70" w:type="dxa"/>
          <w:right w:w="70" w:type="dxa"/>
        </w:tblCellMar>
        <w:tblLook w:val="04A0" w:firstRow="1" w:lastRow="0" w:firstColumn="1" w:lastColumn="0" w:noHBand="0" w:noVBand="1"/>
      </w:tblPr>
      <w:tblGrid>
        <w:gridCol w:w="597"/>
        <w:gridCol w:w="3373"/>
        <w:gridCol w:w="3827"/>
        <w:gridCol w:w="1985"/>
      </w:tblGrid>
      <w:tr w:rsidR="003058FA" w:rsidRPr="003058FA" w:rsidTr="00B572D7">
        <w:trPr>
          <w:trHeight w:val="930"/>
        </w:trPr>
        <w:tc>
          <w:tcPr>
            <w:tcW w:w="9782" w:type="dxa"/>
            <w:gridSpan w:val="4"/>
            <w:tcBorders>
              <w:top w:val="nil"/>
              <w:left w:val="nil"/>
              <w:bottom w:val="nil"/>
              <w:right w:val="nil"/>
            </w:tcBorders>
            <w:shd w:val="clear" w:color="auto" w:fill="auto"/>
            <w:vAlign w:val="bottom"/>
            <w:hideMark/>
          </w:tcPr>
          <w:p w:rsidR="003058FA" w:rsidRPr="003058FA" w:rsidRDefault="003058FA" w:rsidP="000E2077">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T.C.</w:t>
            </w:r>
            <w:r w:rsidRPr="003058FA">
              <w:rPr>
                <w:rFonts w:ascii="Times New Roman" w:eastAsia="Times New Roman" w:hAnsi="Times New Roman" w:cs="Times New Roman"/>
                <w:b/>
                <w:bCs/>
                <w:color w:val="000000"/>
                <w:sz w:val="24"/>
                <w:szCs w:val="24"/>
                <w:lang w:eastAsia="tr-TR"/>
              </w:rPr>
              <w:br/>
            </w:r>
            <w:r w:rsidR="000E2077">
              <w:rPr>
                <w:rFonts w:ascii="Times New Roman" w:eastAsia="Times New Roman" w:hAnsi="Times New Roman" w:cs="Times New Roman"/>
                <w:b/>
                <w:bCs/>
                <w:color w:val="000000"/>
                <w:sz w:val="24"/>
                <w:szCs w:val="24"/>
                <w:lang w:eastAsia="tr-TR"/>
              </w:rPr>
              <w:t>AKYURT</w:t>
            </w:r>
            <w:r w:rsidRPr="003058FA">
              <w:rPr>
                <w:rFonts w:ascii="Times New Roman" w:eastAsia="Times New Roman" w:hAnsi="Times New Roman" w:cs="Times New Roman"/>
                <w:b/>
                <w:bCs/>
                <w:color w:val="000000"/>
                <w:sz w:val="24"/>
                <w:szCs w:val="24"/>
                <w:lang w:eastAsia="tr-TR"/>
              </w:rPr>
              <w:t xml:space="preserve"> KAYMAKAMLIĞI</w:t>
            </w:r>
            <w:r w:rsidRPr="003058FA">
              <w:rPr>
                <w:rFonts w:ascii="Times New Roman" w:eastAsia="Times New Roman" w:hAnsi="Times New Roman" w:cs="Times New Roman"/>
                <w:b/>
                <w:bCs/>
                <w:color w:val="000000"/>
                <w:sz w:val="24"/>
                <w:szCs w:val="24"/>
                <w:lang w:eastAsia="tr-TR"/>
              </w:rPr>
              <w:br/>
            </w:r>
            <w:proofErr w:type="spellStart"/>
            <w:r w:rsidR="000E2077">
              <w:rPr>
                <w:rFonts w:ascii="Times New Roman" w:eastAsia="Times New Roman" w:hAnsi="Times New Roman" w:cs="Times New Roman"/>
                <w:b/>
                <w:bCs/>
                <w:color w:val="000000"/>
                <w:sz w:val="24"/>
                <w:szCs w:val="24"/>
                <w:lang w:eastAsia="tr-TR"/>
              </w:rPr>
              <w:t>Büğdüz</w:t>
            </w:r>
            <w:proofErr w:type="spellEnd"/>
            <w:r w:rsidRPr="003058FA">
              <w:rPr>
                <w:rFonts w:ascii="Times New Roman" w:eastAsia="Times New Roman" w:hAnsi="Times New Roman" w:cs="Times New Roman"/>
                <w:b/>
                <w:bCs/>
                <w:color w:val="000000"/>
                <w:sz w:val="24"/>
                <w:szCs w:val="24"/>
                <w:lang w:eastAsia="tr-TR"/>
              </w:rPr>
              <w:t xml:space="preserve"> </w:t>
            </w:r>
            <w:r w:rsidR="000E2077">
              <w:rPr>
                <w:rFonts w:ascii="Times New Roman" w:eastAsia="Times New Roman" w:hAnsi="Times New Roman" w:cs="Times New Roman"/>
                <w:b/>
                <w:bCs/>
                <w:color w:val="000000"/>
                <w:sz w:val="24"/>
                <w:szCs w:val="24"/>
                <w:lang w:eastAsia="tr-TR"/>
              </w:rPr>
              <w:t>İlk/</w:t>
            </w:r>
            <w:r w:rsidRPr="003058FA">
              <w:rPr>
                <w:rFonts w:ascii="Times New Roman" w:eastAsia="Times New Roman" w:hAnsi="Times New Roman" w:cs="Times New Roman"/>
                <w:b/>
                <w:bCs/>
                <w:color w:val="000000"/>
                <w:sz w:val="24"/>
                <w:szCs w:val="24"/>
                <w:lang w:eastAsia="tr-TR"/>
              </w:rPr>
              <w:t>Ortaokulu Müdürlüğü</w:t>
            </w:r>
          </w:p>
        </w:tc>
      </w:tr>
      <w:tr w:rsidR="003058FA" w:rsidRPr="003058FA" w:rsidTr="00B572D7">
        <w:trPr>
          <w:trHeight w:val="855"/>
        </w:trPr>
        <w:tc>
          <w:tcPr>
            <w:tcW w:w="9782" w:type="dxa"/>
            <w:gridSpan w:val="4"/>
            <w:tcBorders>
              <w:top w:val="nil"/>
              <w:left w:val="nil"/>
              <w:bottom w:val="nil"/>
              <w:right w:val="nil"/>
            </w:tcBorders>
            <w:shd w:val="clear" w:color="auto" w:fill="auto"/>
            <w:noWrap/>
            <w:vAlign w:val="center"/>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KAMU HİZMETLERİ STANDART TABLOSU</w:t>
            </w:r>
          </w:p>
        </w:tc>
      </w:tr>
      <w:tr w:rsidR="003058FA" w:rsidRPr="003058FA" w:rsidTr="00B572D7">
        <w:trPr>
          <w:trHeight w:val="1065"/>
        </w:trPr>
        <w:tc>
          <w:tcPr>
            <w:tcW w:w="597"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center"/>
            <w:hideMark/>
          </w:tcPr>
          <w:p w:rsidR="003058FA" w:rsidRPr="003058FA" w:rsidRDefault="003058FA" w:rsidP="003058FA">
            <w:pPr>
              <w:spacing w:after="0" w:line="240" w:lineRule="auto"/>
              <w:jc w:val="center"/>
              <w:rPr>
                <w:rFonts w:ascii="Times New Roman" w:eastAsia="Times New Roman" w:hAnsi="Times New Roman" w:cs="Times New Roman"/>
                <w:b/>
                <w:bCs/>
                <w:color w:val="000000"/>
                <w:lang w:eastAsia="tr-TR"/>
              </w:rPr>
            </w:pPr>
            <w:r w:rsidRPr="003058FA">
              <w:rPr>
                <w:rFonts w:ascii="Times New Roman" w:eastAsia="Times New Roman" w:hAnsi="Times New Roman" w:cs="Times New Roman"/>
                <w:b/>
                <w:bCs/>
                <w:color w:val="000000"/>
                <w:lang w:eastAsia="tr-TR"/>
              </w:rPr>
              <w:t>S. NO</w:t>
            </w:r>
          </w:p>
        </w:tc>
        <w:tc>
          <w:tcPr>
            <w:tcW w:w="3373"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rsidR="003058FA" w:rsidRPr="003058FA" w:rsidRDefault="003058FA" w:rsidP="003058FA">
            <w:pPr>
              <w:spacing w:after="0" w:line="240" w:lineRule="auto"/>
              <w:jc w:val="center"/>
              <w:rPr>
                <w:rFonts w:ascii="Times New Roman" w:eastAsia="Times New Roman" w:hAnsi="Times New Roman" w:cs="Times New Roman"/>
                <w:b/>
                <w:bCs/>
                <w:color w:val="000000"/>
                <w:lang w:eastAsia="tr-TR"/>
              </w:rPr>
            </w:pPr>
            <w:r w:rsidRPr="003058FA">
              <w:rPr>
                <w:rFonts w:ascii="Times New Roman" w:eastAsia="Times New Roman" w:hAnsi="Times New Roman" w:cs="Times New Roman"/>
                <w:b/>
                <w:bCs/>
                <w:color w:val="000000"/>
                <w:lang w:eastAsia="tr-TR"/>
              </w:rPr>
              <w:t>HİZMETİ ADI</w:t>
            </w:r>
          </w:p>
        </w:tc>
        <w:tc>
          <w:tcPr>
            <w:tcW w:w="3827" w:type="dxa"/>
            <w:tcBorders>
              <w:top w:val="single" w:sz="8" w:space="0" w:color="auto"/>
              <w:left w:val="nil"/>
              <w:bottom w:val="single" w:sz="4" w:space="0" w:color="auto"/>
              <w:right w:val="single" w:sz="4" w:space="0" w:color="auto"/>
            </w:tcBorders>
            <w:shd w:val="clear" w:color="auto" w:fill="A6A6A6" w:themeFill="background1" w:themeFillShade="A6"/>
            <w:noWrap/>
            <w:vAlign w:val="center"/>
            <w:hideMark/>
          </w:tcPr>
          <w:p w:rsidR="003058FA" w:rsidRPr="003058FA" w:rsidRDefault="003058FA" w:rsidP="003058FA">
            <w:pPr>
              <w:spacing w:after="0" w:line="240" w:lineRule="auto"/>
              <w:jc w:val="center"/>
              <w:rPr>
                <w:rFonts w:ascii="Times New Roman" w:eastAsia="Times New Roman" w:hAnsi="Times New Roman" w:cs="Times New Roman"/>
                <w:b/>
                <w:bCs/>
                <w:color w:val="000000"/>
                <w:lang w:eastAsia="tr-TR"/>
              </w:rPr>
            </w:pPr>
            <w:r w:rsidRPr="003058FA">
              <w:rPr>
                <w:rFonts w:ascii="Times New Roman" w:eastAsia="Times New Roman" w:hAnsi="Times New Roman" w:cs="Times New Roman"/>
                <w:b/>
                <w:bCs/>
                <w:color w:val="000000"/>
                <w:lang w:eastAsia="tr-TR"/>
              </w:rPr>
              <w:t>BAŞVURUDA İSTENEN BELGELER</w:t>
            </w:r>
          </w:p>
        </w:tc>
        <w:tc>
          <w:tcPr>
            <w:tcW w:w="1985"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3058FA" w:rsidRPr="003058FA" w:rsidRDefault="003058FA" w:rsidP="003058FA">
            <w:pPr>
              <w:spacing w:after="0" w:line="240" w:lineRule="auto"/>
              <w:jc w:val="center"/>
              <w:rPr>
                <w:rFonts w:ascii="Times New Roman" w:eastAsia="Times New Roman" w:hAnsi="Times New Roman" w:cs="Times New Roman"/>
                <w:b/>
                <w:bCs/>
                <w:color w:val="000000"/>
                <w:lang w:eastAsia="tr-TR"/>
              </w:rPr>
            </w:pPr>
            <w:r w:rsidRPr="003058FA">
              <w:rPr>
                <w:rFonts w:ascii="Times New Roman" w:eastAsia="Times New Roman" w:hAnsi="Times New Roman" w:cs="Times New Roman"/>
                <w:b/>
                <w:bCs/>
                <w:color w:val="000000"/>
                <w:lang w:eastAsia="tr-TR"/>
              </w:rPr>
              <w:t>HİZMETİN TAMAMLANMA SÜRESİ (EN GEÇ)</w:t>
            </w:r>
          </w:p>
        </w:tc>
      </w:tr>
      <w:tr w:rsidR="003058FA" w:rsidRPr="003058FA" w:rsidTr="00B572D7">
        <w:trPr>
          <w:trHeight w:val="465"/>
        </w:trPr>
        <w:tc>
          <w:tcPr>
            <w:tcW w:w="9782"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A. ÖĞRENCİ İŞLEMLERİ</w:t>
            </w:r>
          </w:p>
        </w:tc>
      </w:tr>
      <w:tr w:rsidR="003058FA" w:rsidRPr="003058FA" w:rsidTr="00B36990">
        <w:trPr>
          <w:trHeight w:val="63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Anasınıfı ve 1.Sınıfa Yeni Kayıt İşlemleri</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Kimlik Belgesi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Veli Dilekçesi</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20 Dakika</w:t>
            </w:r>
          </w:p>
        </w:tc>
      </w:tr>
      <w:tr w:rsidR="003058FA" w:rsidRPr="003058FA" w:rsidTr="00B36990">
        <w:trPr>
          <w:trHeight w:val="126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2.</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Öğrenci Nakli (Naklen Gelen)</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Veli Dilekçesi </w:t>
            </w:r>
          </w:p>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T.C. Kimlik Numarası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Ulusal Adres Veri Tabanı Üzerinden İkamet Belgesi </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30 Dakika</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3.</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Öğrenci Belgesi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Öğrenci veya Velinin Sözlü Müracaatı</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5 Dakika</w:t>
            </w:r>
          </w:p>
        </w:tc>
      </w:tr>
      <w:tr w:rsidR="003058FA" w:rsidRPr="003058FA" w:rsidTr="00B36990">
        <w:trPr>
          <w:trHeight w:val="63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4.</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Diplomasını Kaybedenlere Verilecek “Öğrenim Belgesi”</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Dilekçe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Nüfus Cüzdanı </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 Gün</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5.</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Öğrenci İzin Belgesi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Veli Tarafından Yazılmış Dilekçe</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10 Dakika</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6.</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Öğrenci Geç Kabul Belgesi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Öğrencinin Sözlü Müracaatı ile</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5 Dakika</w:t>
            </w:r>
          </w:p>
        </w:tc>
      </w:tr>
      <w:tr w:rsidR="003058FA" w:rsidRPr="003058FA" w:rsidTr="00B36990">
        <w:trPr>
          <w:trHeight w:val="63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7.</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Öğrenci Devam Takip/Not Bilgisi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Velinin Sözlü veya Dilekçeyle Başvurması Durumunda</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10 Dakika</w:t>
            </w:r>
          </w:p>
        </w:tc>
      </w:tr>
      <w:tr w:rsidR="003058FA" w:rsidRPr="003058FA" w:rsidTr="00B36990">
        <w:trPr>
          <w:trHeight w:val="94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8.</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Parasız Yatılılık ve Bursluluk Sınavı (PYBS) ile İlgili İşlemler</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Başvuru için istenen belgelerin asıllarının ibraz edilmesi ve Okul idaresi tarafından onay işlemlerinin verilmesi</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20 Dakika</w:t>
            </w:r>
          </w:p>
        </w:tc>
      </w:tr>
      <w:tr w:rsidR="003058FA" w:rsidRPr="003058FA" w:rsidTr="00B36990">
        <w:trPr>
          <w:trHeight w:val="252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9.</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İlkokullarda Sınıf Yükseltme</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Veli Dilekçesi </w:t>
            </w:r>
          </w:p>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Sınıf/şube rehber öğretmeninin ve varsa okul rehber öğretmeninin yazılı önerileri.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Okul müdürünün başkanlığında sınıf öğretmeni ve bir üst sınıfın öğretmeniyle varsa okul rehber öğretmeninden oluşan komisyonun yapacağı sınavda başarılı olduğunu gösterir belge.</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7 Gün</w:t>
            </w:r>
          </w:p>
        </w:tc>
      </w:tr>
      <w:tr w:rsidR="003058FA" w:rsidRPr="003058FA" w:rsidTr="00B36990">
        <w:trPr>
          <w:trHeight w:val="94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10.</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Veli Tarafından Öğrenci Davranışlarını Değerlendirme Kurulu Kararına İtiraz Etme</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Veli itiraz dilekçesi (Kararın tebliğ tarihinden itibaren beş gün içinde)</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5 Gün</w:t>
            </w:r>
          </w:p>
        </w:tc>
      </w:tr>
      <w:tr w:rsidR="003058FA" w:rsidRPr="003058FA" w:rsidTr="00B36990">
        <w:trPr>
          <w:trHeight w:val="63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11.</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OGES Tercih İşlemleri</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Velinin şahsen müracaatı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Tercih Formu</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10 Dakika</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12.</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Merkezi Sistem Sınav Sonuçları</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Öğrenci veya Velinin Müracaatı</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5 Dakika</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13.</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Öğrenci </w:t>
            </w:r>
            <w:proofErr w:type="gramStart"/>
            <w:r w:rsidRPr="003058FA">
              <w:rPr>
                <w:rFonts w:ascii="Times New Roman" w:eastAsia="Times New Roman" w:hAnsi="Times New Roman" w:cs="Times New Roman"/>
                <w:color w:val="000000"/>
                <w:sz w:val="24"/>
                <w:szCs w:val="24"/>
                <w:lang w:eastAsia="tr-TR"/>
              </w:rPr>
              <w:t>Şikayet</w:t>
            </w:r>
            <w:proofErr w:type="gramEnd"/>
            <w:r w:rsidRPr="003058FA">
              <w:rPr>
                <w:rFonts w:ascii="Times New Roman" w:eastAsia="Times New Roman" w:hAnsi="Times New Roman" w:cs="Times New Roman"/>
                <w:color w:val="000000"/>
                <w:sz w:val="24"/>
                <w:szCs w:val="24"/>
                <w:lang w:eastAsia="tr-TR"/>
              </w:rPr>
              <w:t xml:space="preserve"> Dilekçesi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Öğrencinin Yazılı Dilekçeyle Başvurusu</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 Gün</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14.</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Veli </w:t>
            </w:r>
            <w:proofErr w:type="gramStart"/>
            <w:r w:rsidRPr="003058FA">
              <w:rPr>
                <w:rFonts w:ascii="Times New Roman" w:eastAsia="Times New Roman" w:hAnsi="Times New Roman" w:cs="Times New Roman"/>
                <w:color w:val="000000"/>
                <w:sz w:val="24"/>
                <w:szCs w:val="24"/>
                <w:lang w:eastAsia="tr-TR"/>
              </w:rPr>
              <w:t>Şikayet</w:t>
            </w:r>
            <w:proofErr w:type="gramEnd"/>
            <w:r w:rsidRPr="003058FA">
              <w:rPr>
                <w:rFonts w:ascii="Times New Roman" w:eastAsia="Times New Roman" w:hAnsi="Times New Roman" w:cs="Times New Roman"/>
                <w:color w:val="000000"/>
                <w:sz w:val="24"/>
                <w:szCs w:val="24"/>
                <w:lang w:eastAsia="tr-TR"/>
              </w:rPr>
              <w:t xml:space="preserve"> Dilekçesi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Kişinin Yazılı Başvurusu</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2 Gün</w:t>
            </w:r>
          </w:p>
        </w:tc>
      </w:tr>
      <w:tr w:rsidR="003058FA" w:rsidRPr="003058FA" w:rsidTr="00B52110">
        <w:trPr>
          <w:trHeight w:val="510"/>
        </w:trPr>
        <w:tc>
          <w:tcPr>
            <w:tcW w:w="9782"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3058FA" w:rsidRPr="003058FA" w:rsidRDefault="003058FA" w:rsidP="00B52110">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lastRenderedPageBreak/>
              <w:t>B. PERSONEL İŞLEMLERİ</w:t>
            </w:r>
          </w:p>
        </w:tc>
      </w:tr>
      <w:tr w:rsidR="003058FA" w:rsidRPr="003058FA" w:rsidTr="00B36990">
        <w:trPr>
          <w:trHeight w:val="94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 Göreve Başlama İşlemleri</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Personel Maaş Nakil Belgesi Aslı </w:t>
            </w:r>
          </w:p>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Personel Maaş Bilgi Formları</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Personel Banka Hesap Numarası</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30 Dakika</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2.</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 Görevden Ayrılma İşlemleri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Personel Maaş Nakil Belgesi Aslı</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30 Dakika</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3.</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 Görev Yeri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Personelin Sözlü Başvurusu</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10 Dakika</w:t>
            </w:r>
          </w:p>
        </w:tc>
      </w:tr>
      <w:tr w:rsidR="003058FA" w:rsidRPr="003058FA" w:rsidTr="00B36990">
        <w:trPr>
          <w:trHeight w:val="63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4.</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 Ö</w:t>
            </w:r>
            <w:r w:rsidR="00886052">
              <w:rPr>
                <w:rFonts w:ascii="Times New Roman" w:eastAsia="Times New Roman" w:hAnsi="Times New Roman" w:cs="Times New Roman"/>
                <w:color w:val="000000"/>
                <w:sz w:val="24"/>
                <w:szCs w:val="24"/>
                <w:lang w:eastAsia="tr-TR"/>
              </w:rPr>
              <w:t>zlük Bilgileri (Hizmet Belgesi-</w:t>
            </w:r>
            <w:r w:rsidRPr="003058FA">
              <w:rPr>
                <w:rFonts w:ascii="Times New Roman" w:eastAsia="Times New Roman" w:hAnsi="Times New Roman" w:cs="Times New Roman"/>
                <w:color w:val="000000"/>
                <w:sz w:val="24"/>
                <w:szCs w:val="24"/>
                <w:lang w:eastAsia="tr-TR"/>
              </w:rPr>
              <w:t>Görev Kaydı)</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Personelin Sözlü Başvurusu</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10 Dakika</w:t>
            </w:r>
          </w:p>
        </w:tc>
      </w:tr>
      <w:tr w:rsidR="003058FA" w:rsidRPr="003058FA" w:rsidTr="00B36990">
        <w:trPr>
          <w:trHeight w:val="63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5.</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 Tayin işlemleri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Başvuru için istenen belgelerin tamamlanması şartıyla</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15 Dakika</w:t>
            </w:r>
          </w:p>
        </w:tc>
      </w:tr>
      <w:tr w:rsidR="003058FA" w:rsidRPr="003058FA" w:rsidTr="00B36990">
        <w:trPr>
          <w:trHeight w:val="57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6.</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Personel </w:t>
            </w:r>
            <w:proofErr w:type="spellStart"/>
            <w:r w:rsidRPr="003058FA">
              <w:rPr>
                <w:rFonts w:ascii="Times New Roman" w:eastAsia="Times New Roman" w:hAnsi="Times New Roman" w:cs="Times New Roman"/>
                <w:color w:val="000000"/>
                <w:sz w:val="24"/>
                <w:szCs w:val="24"/>
                <w:lang w:eastAsia="tr-TR"/>
              </w:rPr>
              <w:t>Hizmetiçi</w:t>
            </w:r>
            <w:proofErr w:type="spellEnd"/>
            <w:r w:rsidRPr="003058FA">
              <w:rPr>
                <w:rFonts w:ascii="Times New Roman" w:eastAsia="Times New Roman" w:hAnsi="Times New Roman" w:cs="Times New Roman"/>
                <w:color w:val="000000"/>
                <w:sz w:val="24"/>
                <w:szCs w:val="24"/>
                <w:lang w:eastAsia="tr-TR"/>
              </w:rPr>
              <w:t xml:space="preserve"> Eğitim Başvuru işlemleri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Personelin elektronik ortamda başvurması ve idarece onay verilmesi</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5 Dakika</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7.</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Personel </w:t>
            </w:r>
            <w:proofErr w:type="gramStart"/>
            <w:r w:rsidRPr="003058FA">
              <w:rPr>
                <w:rFonts w:ascii="Times New Roman" w:eastAsia="Times New Roman" w:hAnsi="Times New Roman" w:cs="Times New Roman"/>
                <w:color w:val="000000"/>
                <w:sz w:val="24"/>
                <w:szCs w:val="24"/>
                <w:lang w:eastAsia="tr-TR"/>
              </w:rPr>
              <w:t>Şikayet</w:t>
            </w:r>
            <w:proofErr w:type="gramEnd"/>
            <w:r w:rsidRPr="003058FA">
              <w:rPr>
                <w:rFonts w:ascii="Times New Roman" w:eastAsia="Times New Roman" w:hAnsi="Times New Roman" w:cs="Times New Roman"/>
                <w:color w:val="000000"/>
                <w:sz w:val="24"/>
                <w:szCs w:val="24"/>
                <w:lang w:eastAsia="tr-TR"/>
              </w:rPr>
              <w:t xml:space="preserve"> Dilekçesi</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Personelin yazılı dilekçesi</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2 Gün</w:t>
            </w:r>
          </w:p>
        </w:tc>
      </w:tr>
      <w:tr w:rsidR="003058FA" w:rsidRPr="003058FA" w:rsidTr="00B36990">
        <w:trPr>
          <w:trHeight w:val="31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8.</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 Maaş-Ek Ders Bordrosu</w:t>
            </w:r>
          </w:p>
        </w:tc>
        <w:tc>
          <w:tcPr>
            <w:tcW w:w="3827" w:type="dxa"/>
            <w:tcBorders>
              <w:top w:val="nil"/>
              <w:left w:val="nil"/>
              <w:bottom w:val="single" w:sz="4"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Personelin Sözlü başvurusu</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15 Dakika</w:t>
            </w:r>
          </w:p>
        </w:tc>
      </w:tr>
      <w:tr w:rsidR="003058FA" w:rsidRPr="003058FA" w:rsidTr="00B36990">
        <w:trPr>
          <w:trHeight w:val="94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9.</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Mazeret İzin İşlemleri</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MEB Personel İzin Yönetmeliği’ne Uygun Mazeretini Belirten Dilekçe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Personel İzin Formu</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20 Dakika</w:t>
            </w:r>
          </w:p>
        </w:tc>
      </w:tr>
      <w:tr w:rsidR="003058FA" w:rsidRPr="003058FA" w:rsidTr="00B36990">
        <w:trPr>
          <w:trHeight w:val="63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10.</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Personelin Sağlık Raporunun izne Çevrilmesi</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Personelin Sağlık Raporunun Aslı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Personel İzin Dilekçesi</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10 Dakika</w:t>
            </w:r>
          </w:p>
        </w:tc>
      </w:tr>
      <w:tr w:rsidR="003058FA" w:rsidRPr="003058FA" w:rsidTr="00D2564E">
        <w:trPr>
          <w:trHeight w:val="1171"/>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11.</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Çocuk Yardımından Yararlanma</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Dilekçe </w:t>
            </w:r>
          </w:p>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Doğum Raporu </w:t>
            </w:r>
          </w:p>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Nüfus Cüzdan Fotokopisi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Tedavi Yardımı Beyannamesi</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 Saat</w:t>
            </w:r>
          </w:p>
        </w:tc>
      </w:tr>
      <w:tr w:rsidR="003058FA" w:rsidRPr="003058FA" w:rsidTr="00B36990">
        <w:trPr>
          <w:trHeight w:val="945"/>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12.</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Doğum Yardımından Yararlanma ve Doğum Sonrası Aylıksız İzin</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Dilekçe </w:t>
            </w:r>
          </w:p>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Doğum Raporu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Nüfus Cüzdan Fotokopisi</w:t>
            </w:r>
          </w:p>
        </w:tc>
        <w:tc>
          <w:tcPr>
            <w:tcW w:w="1985" w:type="dxa"/>
            <w:tcBorders>
              <w:top w:val="nil"/>
              <w:left w:val="nil"/>
              <w:bottom w:val="single" w:sz="4"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 Gün</w:t>
            </w:r>
          </w:p>
        </w:tc>
      </w:tr>
      <w:tr w:rsidR="003058FA" w:rsidRPr="003058FA" w:rsidTr="00B36990">
        <w:trPr>
          <w:trHeight w:val="630"/>
        </w:trPr>
        <w:tc>
          <w:tcPr>
            <w:tcW w:w="597" w:type="dxa"/>
            <w:tcBorders>
              <w:top w:val="nil"/>
              <w:left w:val="single" w:sz="8" w:space="0" w:color="auto"/>
              <w:bottom w:val="single" w:sz="4"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13.</w:t>
            </w:r>
          </w:p>
        </w:tc>
        <w:tc>
          <w:tcPr>
            <w:tcW w:w="3373" w:type="dxa"/>
            <w:tcBorders>
              <w:top w:val="nil"/>
              <w:left w:val="nil"/>
              <w:bottom w:val="single" w:sz="4"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Personel Tedavi ve Yolluk Giderleri</w:t>
            </w:r>
          </w:p>
        </w:tc>
        <w:tc>
          <w:tcPr>
            <w:tcW w:w="3827" w:type="dxa"/>
            <w:tcBorders>
              <w:top w:val="nil"/>
              <w:left w:val="nil"/>
              <w:bottom w:val="single" w:sz="4" w:space="0" w:color="auto"/>
              <w:right w:val="single" w:sz="4" w:space="0" w:color="auto"/>
            </w:tcBorders>
            <w:shd w:val="clear" w:color="auto" w:fill="auto"/>
            <w:hideMark/>
          </w:tcPr>
          <w:p w:rsidR="00B36990"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xml:space="preserve">• Sevk Belgesi </w:t>
            </w:r>
          </w:p>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Fatura ve Beyanname</w:t>
            </w:r>
          </w:p>
        </w:tc>
        <w:tc>
          <w:tcPr>
            <w:tcW w:w="1985" w:type="dxa"/>
            <w:tcBorders>
              <w:top w:val="nil"/>
              <w:left w:val="nil"/>
              <w:bottom w:val="single" w:sz="4" w:space="0" w:color="auto"/>
              <w:right w:val="single" w:sz="8" w:space="0" w:color="auto"/>
            </w:tcBorders>
            <w:shd w:val="clear" w:color="auto" w:fill="auto"/>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Yolluk Durumuna Göre</w:t>
            </w:r>
          </w:p>
        </w:tc>
      </w:tr>
      <w:tr w:rsidR="003058FA" w:rsidRPr="003058FA" w:rsidTr="00B36990">
        <w:trPr>
          <w:trHeight w:val="330"/>
        </w:trPr>
        <w:tc>
          <w:tcPr>
            <w:tcW w:w="597" w:type="dxa"/>
            <w:tcBorders>
              <w:top w:val="nil"/>
              <w:left w:val="single" w:sz="8" w:space="0" w:color="auto"/>
              <w:bottom w:val="single" w:sz="8" w:space="0" w:color="auto"/>
              <w:right w:val="single" w:sz="4"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b/>
                <w:bCs/>
                <w:color w:val="000000"/>
                <w:sz w:val="24"/>
                <w:szCs w:val="24"/>
                <w:lang w:eastAsia="tr-TR"/>
              </w:rPr>
            </w:pPr>
            <w:r w:rsidRPr="003058FA">
              <w:rPr>
                <w:rFonts w:ascii="Times New Roman" w:eastAsia="Times New Roman" w:hAnsi="Times New Roman" w:cs="Times New Roman"/>
                <w:b/>
                <w:bCs/>
                <w:color w:val="000000"/>
                <w:sz w:val="24"/>
                <w:szCs w:val="24"/>
                <w:lang w:eastAsia="tr-TR"/>
              </w:rPr>
              <w:t>14.</w:t>
            </w:r>
          </w:p>
        </w:tc>
        <w:tc>
          <w:tcPr>
            <w:tcW w:w="3373" w:type="dxa"/>
            <w:tcBorders>
              <w:top w:val="nil"/>
              <w:left w:val="nil"/>
              <w:bottom w:val="single" w:sz="8" w:space="0" w:color="auto"/>
              <w:right w:val="single" w:sz="4" w:space="0" w:color="auto"/>
            </w:tcBorders>
            <w:shd w:val="clear" w:color="auto" w:fill="auto"/>
            <w:hideMark/>
          </w:tcPr>
          <w:p w:rsidR="003058FA" w:rsidRPr="003058FA" w:rsidRDefault="003058FA" w:rsidP="003058FA">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Bilgi Edinme</w:t>
            </w:r>
          </w:p>
        </w:tc>
        <w:tc>
          <w:tcPr>
            <w:tcW w:w="3827" w:type="dxa"/>
            <w:tcBorders>
              <w:top w:val="nil"/>
              <w:left w:val="nil"/>
              <w:bottom w:val="single" w:sz="8" w:space="0" w:color="auto"/>
              <w:right w:val="single" w:sz="4" w:space="0" w:color="auto"/>
            </w:tcBorders>
            <w:shd w:val="clear" w:color="auto" w:fill="auto"/>
            <w:hideMark/>
          </w:tcPr>
          <w:p w:rsidR="003058FA" w:rsidRPr="003058FA" w:rsidRDefault="003058FA" w:rsidP="00B36990">
            <w:pPr>
              <w:spacing w:after="0" w:line="240" w:lineRule="auto"/>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 Dilekçe</w:t>
            </w:r>
          </w:p>
        </w:tc>
        <w:tc>
          <w:tcPr>
            <w:tcW w:w="1985" w:type="dxa"/>
            <w:tcBorders>
              <w:top w:val="nil"/>
              <w:left w:val="nil"/>
              <w:bottom w:val="single" w:sz="8" w:space="0" w:color="auto"/>
              <w:right w:val="single" w:sz="8" w:space="0" w:color="auto"/>
            </w:tcBorders>
            <w:shd w:val="clear" w:color="auto" w:fill="auto"/>
            <w:noWrap/>
            <w:hideMark/>
          </w:tcPr>
          <w:p w:rsidR="003058FA" w:rsidRPr="003058FA" w:rsidRDefault="003058FA" w:rsidP="003058FA">
            <w:pPr>
              <w:spacing w:after="0" w:line="240" w:lineRule="auto"/>
              <w:jc w:val="center"/>
              <w:rPr>
                <w:rFonts w:ascii="Times New Roman" w:eastAsia="Times New Roman" w:hAnsi="Times New Roman" w:cs="Times New Roman"/>
                <w:color w:val="000000"/>
                <w:sz w:val="24"/>
                <w:szCs w:val="24"/>
                <w:lang w:eastAsia="tr-TR"/>
              </w:rPr>
            </w:pPr>
            <w:r w:rsidRPr="003058FA">
              <w:rPr>
                <w:rFonts w:ascii="Times New Roman" w:eastAsia="Times New Roman" w:hAnsi="Times New Roman" w:cs="Times New Roman"/>
                <w:color w:val="000000"/>
                <w:sz w:val="24"/>
                <w:szCs w:val="24"/>
                <w:lang w:eastAsia="tr-TR"/>
              </w:rPr>
              <w:t>15 Gün</w:t>
            </w:r>
          </w:p>
        </w:tc>
      </w:tr>
    </w:tbl>
    <w:p w:rsidR="003058FA" w:rsidRPr="003058FA" w:rsidRDefault="003058FA" w:rsidP="00D2564E">
      <w:pPr>
        <w:spacing w:before="240" w:line="360" w:lineRule="auto"/>
        <w:rPr>
          <w:rFonts w:ascii="Times New Roman" w:eastAsia="Times New Roman" w:hAnsi="Times New Roman" w:cs="Times New Roman"/>
          <w:b/>
          <w:color w:val="000000"/>
          <w:sz w:val="24"/>
          <w:szCs w:val="24"/>
          <w:lang w:eastAsia="tr-TR"/>
        </w:rPr>
      </w:pPr>
      <w:r w:rsidRPr="003058FA">
        <w:rPr>
          <w:rFonts w:ascii="Times New Roman" w:eastAsia="Times New Roman" w:hAnsi="Times New Roman" w:cs="Times New Roman"/>
          <w:b/>
          <w:color w:val="000000"/>
          <w:sz w:val="24"/>
          <w:szCs w:val="24"/>
          <w:lang w:eastAsia="tr-TR"/>
        </w:rPr>
        <w:t xml:space="preserve">Başvuru esnasında yukarıdaki belgelerin dışında belge istenilmesi veya gerekli şartları yerine getirmek şartıyla başvuru yapıldığı halde istenilen hizmetin belirtilen süre içerisinde alınmaması durumunda ilk müracaat yerine ya da ikinci müracaat merciine </w:t>
      </w:r>
      <w:proofErr w:type="gramStart"/>
      <w:r w:rsidRPr="003058FA">
        <w:rPr>
          <w:rFonts w:ascii="Times New Roman" w:eastAsia="Times New Roman" w:hAnsi="Times New Roman" w:cs="Times New Roman"/>
          <w:b/>
          <w:color w:val="000000"/>
          <w:sz w:val="24"/>
          <w:szCs w:val="24"/>
          <w:lang w:eastAsia="tr-TR"/>
        </w:rPr>
        <w:t>başvurunuz</w:t>
      </w:r>
      <w:proofErr w:type="gramEnd"/>
      <w:r w:rsidRPr="003058FA">
        <w:rPr>
          <w:rFonts w:ascii="Times New Roman" w:eastAsia="Times New Roman" w:hAnsi="Times New Roman" w:cs="Times New Roman"/>
          <w:b/>
          <w:color w:val="000000"/>
          <w:sz w:val="24"/>
          <w:szCs w:val="24"/>
          <w:lang w:eastAsia="tr-TR"/>
        </w:rPr>
        <w:t>.</w:t>
      </w:r>
    </w:p>
    <w:tbl>
      <w:tblPr>
        <w:tblW w:w="8940" w:type="dxa"/>
        <w:tblInd w:w="-81" w:type="dxa"/>
        <w:tblCellMar>
          <w:left w:w="70" w:type="dxa"/>
          <w:right w:w="70" w:type="dxa"/>
        </w:tblCellMar>
        <w:tblLook w:val="04A0" w:firstRow="1" w:lastRow="0" w:firstColumn="1" w:lastColumn="0" w:noHBand="0" w:noVBand="1"/>
      </w:tblPr>
      <w:tblGrid>
        <w:gridCol w:w="2278"/>
        <w:gridCol w:w="6662"/>
      </w:tblGrid>
      <w:tr w:rsidR="00D2564E" w:rsidRPr="00D2564E" w:rsidTr="00D2564E">
        <w:trPr>
          <w:trHeight w:val="330"/>
        </w:trPr>
        <w:tc>
          <w:tcPr>
            <w:tcW w:w="894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rsidR="00D2564E" w:rsidRPr="00D2564E" w:rsidRDefault="00D2564E" w:rsidP="00D2564E">
            <w:pPr>
              <w:spacing w:after="0" w:line="240" w:lineRule="auto"/>
              <w:ind w:firstLineChars="100" w:firstLine="240"/>
              <w:rPr>
                <w:rFonts w:ascii="Times New Roman" w:eastAsia="Times New Roman" w:hAnsi="Times New Roman" w:cs="Times New Roman"/>
                <w:b/>
                <w:bCs/>
                <w:sz w:val="24"/>
                <w:szCs w:val="24"/>
                <w:lang w:eastAsia="tr-TR"/>
              </w:rPr>
            </w:pPr>
            <w:r w:rsidRPr="00D2564E">
              <w:rPr>
                <w:rFonts w:ascii="Times New Roman" w:eastAsia="Times New Roman" w:hAnsi="Times New Roman" w:cs="Times New Roman"/>
                <w:b/>
                <w:bCs/>
                <w:sz w:val="24"/>
                <w:szCs w:val="24"/>
                <w:lang w:eastAsia="tr-TR"/>
              </w:rPr>
              <w:t>İlk Müracaat Yeri:</w:t>
            </w:r>
          </w:p>
        </w:tc>
      </w:tr>
      <w:tr w:rsidR="00D2564E" w:rsidRPr="00D2564E" w:rsidTr="00D2564E">
        <w:trPr>
          <w:trHeight w:val="330"/>
        </w:trPr>
        <w:tc>
          <w:tcPr>
            <w:tcW w:w="2278" w:type="dxa"/>
            <w:tcBorders>
              <w:top w:val="nil"/>
              <w:left w:val="single" w:sz="8" w:space="0" w:color="auto"/>
              <w:bottom w:val="single" w:sz="8" w:space="0" w:color="auto"/>
              <w:right w:val="single" w:sz="8" w:space="0" w:color="auto"/>
            </w:tcBorders>
            <w:shd w:val="clear" w:color="auto" w:fill="auto"/>
            <w:noWrap/>
            <w:hideMark/>
          </w:tcPr>
          <w:p w:rsidR="00D2564E" w:rsidRPr="00D2564E" w:rsidRDefault="00D2564E" w:rsidP="00D2564E">
            <w:pPr>
              <w:spacing w:after="0" w:line="240" w:lineRule="auto"/>
              <w:rPr>
                <w:rFonts w:ascii="Times New Roman" w:eastAsia="Times New Roman" w:hAnsi="Times New Roman" w:cs="Times New Roman"/>
                <w:color w:val="000000"/>
                <w:sz w:val="24"/>
                <w:szCs w:val="24"/>
                <w:lang w:eastAsia="tr-TR"/>
              </w:rPr>
            </w:pPr>
            <w:r w:rsidRPr="00D2564E">
              <w:rPr>
                <w:rFonts w:ascii="Times New Roman" w:eastAsia="Times New Roman" w:hAnsi="Times New Roman" w:cs="Times New Roman"/>
                <w:sz w:val="24"/>
                <w:szCs w:val="24"/>
                <w:lang w:eastAsia="tr-TR"/>
              </w:rPr>
              <w:t>İsim</w:t>
            </w:r>
          </w:p>
        </w:tc>
        <w:tc>
          <w:tcPr>
            <w:tcW w:w="6662" w:type="dxa"/>
            <w:tcBorders>
              <w:top w:val="nil"/>
              <w:left w:val="nil"/>
              <w:bottom w:val="single" w:sz="8" w:space="0" w:color="auto"/>
              <w:right w:val="single" w:sz="8" w:space="0" w:color="auto"/>
            </w:tcBorders>
            <w:shd w:val="clear" w:color="auto" w:fill="auto"/>
            <w:noWrap/>
            <w:hideMark/>
          </w:tcPr>
          <w:p w:rsidR="00D2564E" w:rsidRPr="00D2564E" w:rsidRDefault="000E2077" w:rsidP="00D2564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Reşat ASLAN</w:t>
            </w:r>
          </w:p>
        </w:tc>
      </w:tr>
      <w:tr w:rsidR="00D2564E" w:rsidRPr="00D2564E" w:rsidTr="00D2564E">
        <w:trPr>
          <w:trHeight w:val="330"/>
        </w:trPr>
        <w:tc>
          <w:tcPr>
            <w:tcW w:w="2278" w:type="dxa"/>
            <w:tcBorders>
              <w:top w:val="nil"/>
              <w:left w:val="single" w:sz="8" w:space="0" w:color="auto"/>
              <w:bottom w:val="single" w:sz="8" w:space="0" w:color="auto"/>
              <w:right w:val="single" w:sz="8" w:space="0" w:color="auto"/>
            </w:tcBorders>
            <w:shd w:val="clear" w:color="auto" w:fill="auto"/>
            <w:noWrap/>
            <w:hideMark/>
          </w:tcPr>
          <w:p w:rsidR="00D2564E" w:rsidRPr="00D2564E" w:rsidRDefault="00D2564E" w:rsidP="00D2564E">
            <w:pPr>
              <w:spacing w:after="0" w:line="240" w:lineRule="auto"/>
              <w:rPr>
                <w:rFonts w:ascii="Times New Roman" w:eastAsia="Times New Roman" w:hAnsi="Times New Roman" w:cs="Times New Roman"/>
                <w:color w:val="000000"/>
                <w:sz w:val="24"/>
                <w:szCs w:val="24"/>
                <w:lang w:eastAsia="tr-TR"/>
              </w:rPr>
            </w:pPr>
            <w:r w:rsidRPr="00D2564E">
              <w:rPr>
                <w:rFonts w:ascii="Times New Roman" w:eastAsia="Times New Roman" w:hAnsi="Times New Roman" w:cs="Times New Roman"/>
                <w:sz w:val="24"/>
                <w:szCs w:val="24"/>
                <w:lang w:eastAsia="tr-TR"/>
              </w:rPr>
              <w:t>Unvan</w:t>
            </w:r>
          </w:p>
        </w:tc>
        <w:tc>
          <w:tcPr>
            <w:tcW w:w="6662" w:type="dxa"/>
            <w:tcBorders>
              <w:top w:val="nil"/>
              <w:left w:val="nil"/>
              <w:bottom w:val="single" w:sz="8" w:space="0" w:color="auto"/>
              <w:right w:val="single" w:sz="8" w:space="0" w:color="auto"/>
            </w:tcBorders>
            <w:shd w:val="clear" w:color="auto" w:fill="auto"/>
            <w:noWrap/>
            <w:hideMark/>
          </w:tcPr>
          <w:p w:rsidR="00D2564E" w:rsidRPr="00D2564E" w:rsidRDefault="00D2564E" w:rsidP="00D2564E">
            <w:pPr>
              <w:spacing w:after="0" w:line="240" w:lineRule="auto"/>
              <w:rPr>
                <w:rFonts w:ascii="Times New Roman" w:eastAsia="Times New Roman" w:hAnsi="Times New Roman" w:cs="Times New Roman"/>
                <w:color w:val="000000"/>
                <w:sz w:val="24"/>
                <w:szCs w:val="24"/>
                <w:lang w:eastAsia="tr-TR"/>
              </w:rPr>
            </w:pPr>
            <w:r w:rsidRPr="00D2564E">
              <w:rPr>
                <w:rFonts w:ascii="Times New Roman" w:eastAsia="Times New Roman" w:hAnsi="Times New Roman" w:cs="Times New Roman"/>
                <w:sz w:val="24"/>
                <w:szCs w:val="24"/>
                <w:lang w:eastAsia="tr-TR"/>
              </w:rPr>
              <w:t>Okul Müdürü</w:t>
            </w:r>
          </w:p>
        </w:tc>
      </w:tr>
      <w:tr w:rsidR="00D2564E" w:rsidRPr="00D2564E" w:rsidTr="00D2564E">
        <w:trPr>
          <w:trHeight w:val="530"/>
        </w:trPr>
        <w:tc>
          <w:tcPr>
            <w:tcW w:w="2278" w:type="dxa"/>
            <w:tcBorders>
              <w:top w:val="nil"/>
              <w:left w:val="single" w:sz="8" w:space="0" w:color="auto"/>
              <w:bottom w:val="single" w:sz="8" w:space="0" w:color="auto"/>
              <w:right w:val="single" w:sz="8" w:space="0" w:color="auto"/>
            </w:tcBorders>
            <w:shd w:val="clear" w:color="auto" w:fill="auto"/>
            <w:noWrap/>
            <w:hideMark/>
          </w:tcPr>
          <w:p w:rsidR="00D2564E" w:rsidRPr="00D2564E" w:rsidRDefault="00D2564E" w:rsidP="00D2564E">
            <w:pPr>
              <w:spacing w:after="0" w:line="240" w:lineRule="auto"/>
              <w:rPr>
                <w:rFonts w:ascii="Times New Roman" w:eastAsia="Times New Roman" w:hAnsi="Times New Roman" w:cs="Times New Roman"/>
                <w:color w:val="000000"/>
                <w:sz w:val="24"/>
                <w:szCs w:val="24"/>
                <w:lang w:eastAsia="tr-TR"/>
              </w:rPr>
            </w:pPr>
            <w:r w:rsidRPr="00D2564E">
              <w:rPr>
                <w:rFonts w:ascii="Times New Roman" w:eastAsia="Times New Roman" w:hAnsi="Times New Roman" w:cs="Times New Roman"/>
                <w:sz w:val="24"/>
                <w:szCs w:val="24"/>
                <w:lang w:eastAsia="tr-TR"/>
              </w:rPr>
              <w:t>Adres</w:t>
            </w:r>
          </w:p>
        </w:tc>
        <w:tc>
          <w:tcPr>
            <w:tcW w:w="6662" w:type="dxa"/>
            <w:tcBorders>
              <w:top w:val="nil"/>
              <w:left w:val="nil"/>
              <w:bottom w:val="single" w:sz="8" w:space="0" w:color="auto"/>
              <w:right w:val="single" w:sz="8" w:space="0" w:color="auto"/>
            </w:tcBorders>
            <w:shd w:val="clear" w:color="auto" w:fill="auto"/>
            <w:hideMark/>
          </w:tcPr>
          <w:p w:rsidR="00D2564E" w:rsidRPr="00D2564E" w:rsidRDefault="000E2077" w:rsidP="00D2564E">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Büğdüz</w:t>
            </w:r>
            <w:proofErr w:type="spellEnd"/>
            <w:r>
              <w:rPr>
                <w:rFonts w:ascii="Times New Roman" w:eastAsia="Times New Roman" w:hAnsi="Times New Roman" w:cs="Times New Roman"/>
                <w:sz w:val="24"/>
                <w:szCs w:val="24"/>
                <w:lang w:eastAsia="tr-TR"/>
              </w:rPr>
              <w:t xml:space="preserve"> Mah. </w:t>
            </w:r>
            <w:proofErr w:type="spellStart"/>
            <w:r>
              <w:rPr>
                <w:rFonts w:ascii="Times New Roman" w:eastAsia="Times New Roman" w:hAnsi="Times New Roman" w:cs="Times New Roman"/>
                <w:sz w:val="24"/>
                <w:szCs w:val="24"/>
                <w:lang w:eastAsia="tr-TR"/>
              </w:rPr>
              <w:t>Büğdüz</w:t>
            </w:r>
            <w:proofErr w:type="spellEnd"/>
            <w:r>
              <w:rPr>
                <w:rFonts w:ascii="Times New Roman" w:eastAsia="Times New Roman" w:hAnsi="Times New Roman" w:cs="Times New Roman"/>
                <w:sz w:val="24"/>
                <w:szCs w:val="24"/>
                <w:lang w:eastAsia="tr-TR"/>
              </w:rPr>
              <w:t xml:space="preserve"> Küme Evleri No:53 Akyurt/Ankara</w:t>
            </w:r>
          </w:p>
        </w:tc>
      </w:tr>
      <w:tr w:rsidR="00D2564E" w:rsidRPr="00D2564E" w:rsidTr="00D2564E">
        <w:trPr>
          <w:trHeight w:val="330"/>
        </w:trPr>
        <w:tc>
          <w:tcPr>
            <w:tcW w:w="2278" w:type="dxa"/>
            <w:tcBorders>
              <w:top w:val="nil"/>
              <w:left w:val="single" w:sz="8" w:space="0" w:color="auto"/>
              <w:bottom w:val="single" w:sz="8" w:space="0" w:color="auto"/>
              <w:right w:val="single" w:sz="8" w:space="0" w:color="auto"/>
            </w:tcBorders>
            <w:shd w:val="clear" w:color="auto" w:fill="auto"/>
            <w:noWrap/>
            <w:hideMark/>
          </w:tcPr>
          <w:p w:rsidR="00D2564E" w:rsidRPr="00D2564E" w:rsidRDefault="00D2564E" w:rsidP="00D2564E">
            <w:pPr>
              <w:spacing w:after="0" w:line="240" w:lineRule="auto"/>
              <w:rPr>
                <w:rFonts w:ascii="Times New Roman" w:eastAsia="Times New Roman" w:hAnsi="Times New Roman" w:cs="Times New Roman"/>
                <w:color w:val="000000"/>
                <w:sz w:val="24"/>
                <w:szCs w:val="24"/>
                <w:lang w:eastAsia="tr-TR"/>
              </w:rPr>
            </w:pPr>
            <w:r w:rsidRPr="00D2564E">
              <w:rPr>
                <w:rFonts w:ascii="Times New Roman" w:eastAsia="Times New Roman" w:hAnsi="Times New Roman" w:cs="Times New Roman"/>
                <w:sz w:val="24"/>
                <w:szCs w:val="24"/>
                <w:lang w:eastAsia="tr-TR"/>
              </w:rPr>
              <w:t>Telefon</w:t>
            </w:r>
          </w:p>
        </w:tc>
        <w:tc>
          <w:tcPr>
            <w:tcW w:w="6662" w:type="dxa"/>
            <w:tcBorders>
              <w:top w:val="nil"/>
              <w:left w:val="nil"/>
              <w:bottom w:val="single" w:sz="8" w:space="0" w:color="auto"/>
              <w:right w:val="single" w:sz="8" w:space="0" w:color="auto"/>
            </w:tcBorders>
            <w:shd w:val="clear" w:color="auto" w:fill="auto"/>
            <w:noWrap/>
            <w:hideMark/>
          </w:tcPr>
          <w:p w:rsidR="00D2564E" w:rsidRPr="00D2564E" w:rsidRDefault="000E2077" w:rsidP="00D2564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03128426301</w:t>
            </w:r>
          </w:p>
        </w:tc>
      </w:tr>
      <w:tr w:rsidR="00D2564E" w:rsidRPr="00D2564E" w:rsidTr="00D2564E">
        <w:trPr>
          <w:trHeight w:val="330"/>
        </w:trPr>
        <w:tc>
          <w:tcPr>
            <w:tcW w:w="2278" w:type="dxa"/>
            <w:tcBorders>
              <w:top w:val="nil"/>
              <w:left w:val="single" w:sz="8" w:space="0" w:color="auto"/>
              <w:bottom w:val="single" w:sz="8" w:space="0" w:color="auto"/>
              <w:right w:val="single" w:sz="8" w:space="0" w:color="auto"/>
            </w:tcBorders>
            <w:shd w:val="clear" w:color="auto" w:fill="auto"/>
            <w:noWrap/>
            <w:hideMark/>
          </w:tcPr>
          <w:p w:rsidR="00D2564E" w:rsidRPr="00D2564E" w:rsidRDefault="00D2564E" w:rsidP="00D2564E">
            <w:pPr>
              <w:spacing w:after="0" w:line="240" w:lineRule="auto"/>
              <w:rPr>
                <w:rFonts w:ascii="Times New Roman" w:eastAsia="Times New Roman" w:hAnsi="Times New Roman" w:cs="Times New Roman"/>
                <w:color w:val="000000"/>
                <w:sz w:val="24"/>
                <w:szCs w:val="24"/>
                <w:lang w:eastAsia="tr-TR"/>
              </w:rPr>
            </w:pPr>
            <w:proofErr w:type="gramStart"/>
            <w:r w:rsidRPr="00D2564E">
              <w:rPr>
                <w:rFonts w:ascii="Times New Roman" w:eastAsia="Times New Roman" w:hAnsi="Times New Roman" w:cs="Times New Roman"/>
                <w:sz w:val="24"/>
                <w:szCs w:val="24"/>
                <w:lang w:eastAsia="tr-TR"/>
              </w:rPr>
              <w:t>e</w:t>
            </w:r>
            <w:proofErr w:type="gramEnd"/>
            <w:r w:rsidRPr="00D2564E">
              <w:rPr>
                <w:rFonts w:ascii="Times New Roman" w:eastAsia="Times New Roman" w:hAnsi="Times New Roman" w:cs="Times New Roman"/>
                <w:sz w:val="24"/>
                <w:szCs w:val="24"/>
                <w:lang w:eastAsia="tr-TR"/>
              </w:rPr>
              <w:t>-Posta</w:t>
            </w:r>
          </w:p>
        </w:tc>
        <w:tc>
          <w:tcPr>
            <w:tcW w:w="6662" w:type="dxa"/>
            <w:tcBorders>
              <w:top w:val="nil"/>
              <w:left w:val="nil"/>
              <w:bottom w:val="single" w:sz="8" w:space="0" w:color="auto"/>
              <w:right w:val="single" w:sz="8" w:space="0" w:color="auto"/>
            </w:tcBorders>
            <w:shd w:val="clear" w:color="auto" w:fill="auto"/>
            <w:noWrap/>
            <w:hideMark/>
          </w:tcPr>
          <w:p w:rsidR="00D2564E" w:rsidRPr="00D2564E" w:rsidRDefault="00477BAE" w:rsidP="000E2077">
            <w:pPr>
              <w:spacing w:after="0" w:line="240" w:lineRule="auto"/>
              <w:rPr>
                <w:rFonts w:ascii="Times New Roman" w:eastAsia="Times New Roman" w:hAnsi="Times New Roman" w:cs="Times New Roman"/>
                <w:color w:val="0000FF"/>
                <w:sz w:val="24"/>
                <w:szCs w:val="24"/>
                <w:u w:val="single"/>
                <w:lang w:eastAsia="tr-TR"/>
              </w:rPr>
            </w:pPr>
            <w:hyperlink r:id="rId5" w:history="1">
              <w:r w:rsidR="000E2077" w:rsidRPr="00266B44">
                <w:rPr>
                  <w:rStyle w:val="Kpr"/>
                </w:rPr>
                <w:t>733833</w:t>
              </w:r>
              <w:r w:rsidR="000E2077" w:rsidRPr="00266B44">
                <w:rPr>
                  <w:rStyle w:val="Kpr"/>
                  <w:rFonts w:ascii="Times New Roman" w:eastAsia="Times New Roman" w:hAnsi="Times New Roman" w:cs="Times New Roman"/>
                  <w:sz w:val="24"/>
                  <w:szCs w:val="24"/>
                  <w:lang w:eastAsia="tr-TR"/>
                </w:rPr>
                <w:t>@meb.k12.tr</w:t>
              </w:r>
            </w:hyperlink>
          </w:p>
        </w:tc>
      </w:tr>
      <w:tr w:rsidR="00D2564E" w:rsidRPr="00D2564E" w:rsidTr="00D2564E">
        <w:trPr>
          <w:trHeight w:val="330"/>
        </w:trPr>
        <w:tc>
          <w:tcPr>
            <w:tcW w:w="2278" w:type="dxa"/>
            <w:tcBorders>
              <w:top w:val="nil"/>
              <w:left w:val="single" w:sz="8" w:space="0" w:color="auto"/>
              <w:bottom w:val="single" w:sz="8" w:space="0" w:color="auto"/>
              <w:right w:val="single" w:sz="8" w:space="0" w:color="auto"/>
            </w:tcBorders>
            <w:shd w:val="clear" w:color="auto" w:fill="auto"/>
            <w:noWrap/>
            <w:hideMark/>
          </w:tcPr>
          <w:p w:rsidR="00D2564E" w:rsidRPr="00D2564E" w:rsidRDefault="00D2564E" w:rsidP="00D2564E">
            <w:pPr>
              <w:spacing w:after="0" w:line="240" w:lineRule="auto"/>
              <w:rPr>
                <w:rFonts w:ascii="Times New Roman" w:eastAsia="Times New Roman" w:hAnsi="Times New Roman" w:cs="Times New Roman"/>
                <w:color w:val="000000"/>
                <w:sz w:val="24"/>
                <w:szCs w:val="24"/>
                <w:lang w:eastAsia="tr-TR"/>
              </w:rPr>
            </w:pPr>
            <w:r w:rsidRPr="00D2564E">
              <w:rPr>
                <w:rFonts w:ascii="Times New Roman" w:eastAsia="Times New Roman" w:hAnsi="Times New Roman" w:cs="Times New Roman"/>
                <w:sz w:val="24"/>
                <w:szCs w:val="24"/>
                <w:lang w:eastAsia="tr-TR"/>
              </w:rPr>
              <w:t>Web Adresi</w:t>
            </w:r>
          </w:p>
        </w:tc>
        <w:tc>
          <w:tcPr>
            <w:tcW w:w="6662" w:type="dxa"/>
            <w:tcBorders>
              <w:top w:val="nil"/>
              <w:left w:val="nil"/>
              <w:bottom w:val="single" w:sz="8" w:space="0" w:color="auto"/>
              <w:right w:val="single" w:sz="8" w:space="0" w:color="auto"/>
            </w:tcBorders>
            <w:shd w:val="clear" w:color="auto" w:fill="auto"/>
            <w:noWrap/>
            <w:hideMark/>
          </w:tcPr>
          <w:p w:rsidR="00D2564E" w:rsidRPr="00D2564E" w:rsidRDefault="00477BAE" w:rsidP="000E2077">
            <w:pPr>
              <w:spacing w:after="0" w:line="240" w:lineRule="auto"/>
              <w:rPr>
                <w:rFonts w:ascii="Times New Roman" w:eastAsia="Times New Roman" w:hAnsi="Times New Roman" w:cs="Times New Roman"/>
                <w:color w:val="0000FF"/>
                <w:sz w:val="24"/>
                <w:szCs w:val="24"/>
                <w:u w:val="single"/>
                <w:lang w:eastAsia="tr-TR"/>
              </w:rPr>
            </w:pPr>
            <w:hyperlink r:id="rId6" w:history="1">
              <w:r w:rsidR="000E2077" w:rsidRPr="00266B44">
                <w:rPr>
                  <w:rStyle w:val="Kpr"/>
                  <w:rFonts w:ascii="Times New Roman" w:eastAsia="Times New Roman" w:hAnsi="Times New Roman" w:cs="Times New Roman"/>
                  <w:sz w:val="24"/>
                  <w:szCs w:val="24"/>
                  <w:lang w:eastAsia="tr-TR"/>
                </w:rPr>
                <w:t>bugduzilkokulu@gmail.com</w:t>
              </w:r>
            </w:hyperlink>
          </w:p>
        </w:tc>
        <w:bookmarkStart w:id="0" w:name="_GoBack"/>
        <w:bookmarkEnd w:id="0"/>
      </w:tr>
    </w:tbl>
    <w:p w:rsidR="003058FA" w:rsidRDefault="003058FA" w:rsidP="00477BAE">
      <w:pPr>
        <w:spacing w:after="0"/>
        <w:rPr>
          <w:rFonts w:ascii="Times New Roman" w:eastAsia="Times New Roman" w:hAnsi="Times New Roman" w:cs="Times New Roman"/>
          <w:color w:val="000000"/>
          <w:sz w:val="24"/>
          <w:szCs w:val="24"/>
          <w:lang w:eastAsia="tr-TR"/>
        </w:rPr>
      </w:pPr>
    </w:p>
    <w:sectPr w:rsidR="003058FA" w:rsidSect="00EC3677">
      <w:pgSz w:w="11906" w:h="16838"/>
      <w:pgMar w:top="1135" w:right="1417" w:bottom="1135"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FA"/>
    <w:rsid w:val="0006507C"/>
    <w:rsid w:val="000E2077"/>
    <w:rsid w:val="003012B6"/>
    <w:rsid w:val="003058FA"/>
    <w:rsid w:val="00477BAE"/>
    <w:rsid w:val="00886052"/>
    <w:rsid w:val="00B02DB9"/>
    <w:rsid w:val="00B36990"/>
    <w:rsid w:val="00B404E2"/>
    <w:rsid w:val="00B52110"/>
    <w:rsid w:val="00B572D7"/>
    <w:rsid w:val="00D2564E"/>
    <w:rsid w:val="00D850E2"/>
    <w:rsid w:val="00EC36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17AE"/>
  <w15:docId w15:val="{5D13FC8A-891A-456E-B402-4345AAEB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5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366919">
      <w:bodyDiv w:val="1"/>
      <w:marLeft w:val="0"/>
      <w:marRight w:val="0"/>
      <w:marTop w:val="0"/>
      <w:marBottom w:val="0"/>
      <w:divBdr>
        <w:top w:val="none" w:sz="0" w:space="0" w:color="auto"/>
        <w:left w:val="none" w:sz="0" w:space="0" w:color="auto"/>
        <w:bottom w:val="none" w:sz="0" w:space="0" w:color="auto"/>
        <w:right w:val="none" w:sz="0" w:space="0" w:color="auto"/>
      </w:divBdr>
    </w:div>
    <w:div w:id="16552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gduzilkokulu@gmail.com" TargetMode="External"/><Relationship Id="rId5" Type="http://schemas.openxmlformats.org/officeDocument/2006/relationships/hyperlink" Target="mailto:733833@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1E24-7702-411F-8375-940D1F37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562</Words>
  <Characters>3209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BUGDUZ1</cp:lastModifiedBy>
  <cp:revision>4</cp:revision>
  <dcterms:created xsi:type="dcterms:W3CDTF">2022-11-04T06:02:00Z</dcterms:created>
  <dcterms:modified xsi:type="dcterms:W3CDTF">2022-11-30T11:42:00Z</dcterms:modified>
</cp:coreProperties>
</file>